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9759C" w14:textId="77777777" w:rsidR="00982238" w:rsidRDefault="00982238" w:rsidP="00982238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Statistics, Day 7</w:t>
      </w:r>
    </w:p>
    <w:p w14:paraId="0951A70F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1C82A592" w14:textId="77777777" w:rsidR="00982238" w:rsidRDefault="00982238" w:rsidP="00982238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Objectives:  To use technology to solve problems with normally distributed data</w:t>
      </w:r>
    </w:p>
    <w:p w14:paraId="5B169194" w14:textId="77777777" w:rsidR="00982238" w:rsidRDefault="00982238" w:rsidP="00982238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To determine if a data set can be represented by a normal distribution.</w:t>
      </w:r>
    </w:p>
    <w:p w14:paraId="0BDBB5CF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06DA6DEA" w14:textId="77777777" w:rsidR="00982238" w:rsidRDefault="00982238" w:rsidP="00982238">
      <w:pPr>
        <w:ind w:left="-720"/>
        <w:rPr>
          <w:sz w:val="40"/>
          <w:szCs w:val="40"/>
        </w:rPr>
      </w:pPr>
      <w:r>
        <w:rPr>
          <w:sz w:val="40"/>
          <w:szCs w:val="40"/>
        </w:rPr>
        <w:t>Warm-up:  Young women’s heights are approximately normally distributed with a mean of 64.5 and a standard deviation of 2.5.</w:t>
      </w:r>
    </w:p>
    <w:p w14:paraId="04B767D4" w14:textId="77777777" w:rsidR="00982238" w:rsidRDefault="00982238" w:rsidP="00982238">
      <w:pPr>
        <w:ind w:left="-720"/>
        <w:rPr>
          <w:sz w:val="40"/>
          <w:szCs w:val="40"/>
        </w:rPr>
      </w:pPr>
    </w:p>
    <w:p w14:paraId="0B16DDE0" w14:textId="77777777" w:rsidR="00982238" w:rsidRDefault="00982238" w:rsidP="00982238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 xml:space="preserve">Draw a sketch of the normal distribution and label the mean, and </w:t>
      </w:r>
      <w:r>
        <w:rPr>
          <w:sz w:val="40"/>
          <w:szCs w:val="40"/>
          <w:u w:val="single"/>
        </w:rPr>
        <w:t>+</w:t>
      </w:r>
      <w:r>
        <w:rPr>
          <w:sz w:val="40"/>
          <w:szCs w:val="40"/>
        </w:rPr>
        <w:t xml:space="preserve"> 1, 2, 3 standard deviations from the mean.</w:t>
      </w:r>
    </w:p>
    <w:p w14:paraId="074A9426" w14:textId="77777777" w:rsidR="00982238" w:rsidRDefault="00982238" w:rsidP="00982238">
      <w:pPr>
        <w:ind w:left="-720"/>
        <w:rPr>
          <w:sz w:val="40"/>
          <w:szCs w:val="40"/>
        </w:rPr>
      </w:pPr>
      <w:r w:rsidRPr="00DF68D7">
        <w:rPr>
          <w:sz w:val="40"/>
          <w:szCs w:val="40"/>
        </w:rPr>
        <w:t xml:space="preserve">  </w:t>
      </w:r>
    </w:p>
    <w:p w14:paraId="53222B01" w14:textId="77777777" w:rsidR="00982238" w:rsidRDefault="00982238" w:rsidP="00982238">
      <w:pPr>
        <w:rPr>
          <w:sz w:val="40"/>
          <w:szCs w:val="40"/>
        </w:rPr>
      </w:pPr>
    </w:p>
    <w:p w14:paraId="60D89DDA" w14:textId="77777777" w:rsidR="00982238" w:rsidRDefault="00982238" w:rsidP="00982238">
      <w:pPr>
        <w:rPr>
          <w:sz w:val="40"/>
          <w:szCs w:val="40"/>
        </w:rPr>
      </w:pPr>
    </w:p>
    <w:p w14:paraId="712CA1E3" w14:textId="77777777" w:rsidR="00982238" w:rsidRPr="00DF68D7" w:rsidRDefault="00982238" w:rsidP="00982238">
      <w:pPr>
        <w:rPr>
          <w:sz w:val="40"/>
          <w:szCs w:val="40"/>
        </w:rPr>
      </w:pPr>
    </w:p>
    <w:p w14:paraId="584B7EAB" w14:textId="77777777" w:rsidR="00982238" w:rsidRPr="00DF68D7" w:rsidRDefault="00982238" w:rsidP="00982238">
      <w:pPr>
        <w:ind w:left="-720"/>
        <w:rPr>
          <w:sz w:val="40"/>
          <w:szCs w:val="40"/>
        </w:rPr>
      </w:pPr>
    </w:p>
    <w:p w14:paraId="6347540A" w14:textId="77777777" w:rsidR="00982238" w:rsidRPr="00DF68D7" w:rsidRDefault="00982238" w:rsidP="00982238">
      <w:pPr>
        <w:ind w:left="-720"/>
        <w:rPr>
          <w:sz w:val="40"/>
          <w:szCs w:val="40"/>
        </w:rPr>
      </w:pPr>
      <w:r>
        <w:rPr>
          <w:sz w:val="40"/>
          <w:szCs w:val="40"/>
        </w:rPr>
        <w:t>What percentage of young women have heights</w:t>
      </w:r>
      <w:r w:rsidRPr="00DF68D7">
        <w:rPr>
          <w:sz w:val="40"/>
          <w:szCs w:val="40"/>
        </w:rPr>
        <w:t xml:space="preserve"> between 62” and 67”?</w:t>
      </w:r>
    </w:p>
    <w:p w14:paraId="426FEF61" w14:textId="77777777" w:rsidR="00982238" w:rsidRPr="00DF68D7" w:rsidRDefault="00982238" w:rsidP="00982238">
      <w:pPr>
        <w:ind w:left="-720"/>
        <w:rPr>
          <w:sz w:val="40"/>
          <w:szCs w:val="40"/>
        </w:rPr>
      </w:pPr>
    </w:p>
    <w:p w14:paraId="5B3F3DB8" w14:textId="77777777" w:rsidR="00982238" w:rsidRPr="00DF68D7" w:rsidRDefault="00982238" w:rsidP="00982238">
      <w:pPr>
        <w:ind w:left="-720"/>
        <w:rPr>
          <w:sz w:val="40"/>
          <w:szCs w:val="40"/>
        </w:rPr>
      </w:pPr>
      <w:r w:rsidRPr="00DF68D7">
        <w:rPr>
          <w:sz w:val="40"/>
          <w:szCs w:val="40"/>
        </w:rPr>
        <w:t>What percentage is taller than 69.5”?</w:t>
      </w:r>
    </w:p>
    <w:p w14:paraId="242FA1C0" w14:textId="77777777" w:rsidR="00982238" w:rsidRPr="00DF68D7" w:rsidRDefault="00982238" w:rsidP="00982238">
      <w:pPr>
        <w:ind w:left="-720"/>
        <w:rPr>
          <w:sz w:val="40"/>
          <w:szCs w:val="40"/>
        </w:rPr>
      </w:pPr>
    </w:p>
    <w:p w14:paraId="525CF76C" w14:textId="77777777" w:rsidR="00982238" w:rsidRPr="00DF68D7" w:rsidRDefault="00982238" w:rsidP="00982238">
      <w:pPr>
        <w:ind w:left="-720" w:right="-720"/>
        <w:rPr>
          <w:sz w:val="40"/>
          <w:szCs w:val="40"/>
        </w:rPr>
      </w:pPr>
      <w:r w:rsidRPr="00DF68D7">
        <w:rPr>
          <w:sz w:val="40"/>
          <w:szCs w:val="40"/>
        </w:rPr>
        <w:t>What is the probabili</w:t>
      </w:r>
      <w:r>
        <w:rPr>
          <w:sz w:val="40"/>
          <w:szCs w:val="40"/>
        </w:rPr>
        <w:t>ty that a randomly selected woman</w:t>
      </w:r>
      <w:r w:rsidRPr="00DF68D7">
        <w:rPr>
          <w:sz w:val="40"/>
          <w:szCs w:val="40"/>
        </w:rPr>
        <w:t xml:space="preserve"> is less than 62”?</w:t>
      </w:r>
    </w:p>
    <w:p w14:paraId="538CDEAC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5E4750A9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70EE5DF9" w14:textId="77777777" w:rsidR="00982238" w:rsidRDefault="00982238" w:rsidP="00982238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lastRenderedPageBreak/>
        <w:t>What if we wanted to know what percent of women is between 63” and 66” tall?  Can you make a guess?</w:t>
      </w:r>
    </w:p>
    <w:p w14:paraId="03981FF5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7E0EAF46" w14:textId="77777777" w:rsidR="00982238" w:rsidRDefault="00982238" w:rsidP="00982238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sz w:val="40"/>
          <w:szCs w:val="40"/>
        </w:rPr>
        <w:lastRenderedPageBreak/>
        <w:t>To determine the percentage of women between 63” and 66”, we need to use a calculator, computer, or tables.  We will use the calculator’s normal cumulative distribution function.  Go to 2</w:t>
      </w:r>
      <w:r w:rsidRPr="00A00059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VARS and under the DISTR menu select </w:t>
      </w:r>
      <w:proofErr w:type="gramStart"/>
      <w:r>
        <w:rPr>
          <w:sz w:val="40"/>
          <w:szCs w:val="40"/>
        </w:rPr>
        <w:t>2:normalcdf</w:t>
      </w:r>
      <w:proofErr w:type="gramEnd"/>
      <w:r>
        <w:rPr>
          <w:sz w:val="40"/>
          <w:szCs w:val="40"/>
        </w:rPr>
        <w:t xml:space="preserve">.  After the parenthesis, enter the lower bound of the interval you want, the upper bound, the mean and the standard deviation.  It should read </w:t>
      </w:r>
      <w:proofErr w:type="spellStart"/>
      <w:r>
        <w:rPr>
          <w:sz w:val="40"/>
          <w:szCs w:val="40"/>
        </w:rPr>
        <w:t>normalcdf</w:t>
      </w:r>
      <w:proofErr w:type="spellEnd"/>
      <w:r>
        <w:rPr>
          <w:sz w:val="40"/>
          <w:szCs w:val="40"/>
        </w:rPr>
        <w:t xml:space="preserve"> (63, 66, 64.5, 2.5).   Draw the curve and shade the appropriate area.</w:t>
      </w:r>
    </w:p>
    <w:p w14:paraId="14671641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51CD7EF9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538CFB9C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629D71C0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4D21CA09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24509BB4" w14:textId="77777777" w:rsidR="00982238" w:rsidRDefault="00982238" w:rsidP="00982238">
      <w:pPr>
        <w:ind w:right="-720"/>
        <w:rPr>
          <w:sz w:val="40"/>
          <w:szCs w:val="40"/>
        </w:rPr>
      </w:pPr>
    </w:p>
    <w:p w14:paraId="43721977" w14:textId="77777777" w:rsidR="00982238" w:rsidRDefault="00982238" w:rsidP="00982238">
      <w:pPr>
        <w:ind w:left="-720" w:right="-1080"/>
        <w:rPr>
          <w:sz w:val="40"/>
          <w:szCs w:val="40"/>
        </w:rPr>
      </w:pPr>
      <w:r>
        <w:rPr>
          <w:sz w:val="40"/>
          <w:szCs w:val="40"/>
        </w:rPr>
        <w:t>Example:  What percentage of women are taller than 68 inches? (Use 1E99 as the upper bound).  Draw the curve and shade the appropriate area.</w:t>
      </w:r>
    </w:p>
    <w:p w14:paraId="0B47B23D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588D96FD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4AE65707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01A58FB3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47866592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09F37DF1" w14:textId="77777777" w:rsidR="00982238" w:rsidRDefault="00982238" w:rsidP="00982238">
      <w:pPr>
        <w:ind w:left="-720" w:right="-1080"/>
        <w:rPr>
          <w:sz w:val="40"/>
          <w:szCs w:val="40"/>
        </w:rPr>
      </w:pPr>
      <w:r>
        <w:rPr>
          <w:sz w:val="40"/>
          <w:szCs w:val="40"/>
        </w:rPr>
        <w:t>Example:  What percentage of women are shorter than 60 inches? (Use -1EE99 as the lower bound).</w:t>
      </w:r>
    </w:p>
    <w:p w14:paraId="5D3334B5" w14:textId="77777777" w:rsidR="00982238" w:rsidRDefault="00982238" w:rsidP="00982238">
      <w:pPr>
        <w:ind w:right="-720"/>
        <w:rPr>
          <w:sz w:val="40"/>
          <w:szCs w:val="40"/>
        </w:rPr>
      </w:pPr>
    </w:p>
    <w:p w14:paraId="1079D966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2D95E922" w14:textId="77777777" w:rsidR="00982238" w:rsidRDefault="00982238" w:rsidP="00982238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br w:type="page"/>
      </w:r>
      <w:r>
        <w:rPr>
          <w:sz w:val="40"/>
          <w:szCs w:val="40"/>
        </w:rPr>
        <w:lastRenderedPageBreak/>
        <w:t>Example:  A teacher gave a test and recorded the following scores for a random sample of 16 of his students.  Do the test scores seem to follow an approximately normal distribution?  What are the mean and standard deviation?</w:t>
      </w:r>
    </w:p>
    <w:p w14:paraId="6B1D9757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6943C436" w14:textId="77777777" w:rsidR="00982238" w:rsidRDefault="00982238" w:rsidP="00982238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85, 76, 83, 82, 75, 76, 73, 76, 72, 66, 80, 74, 70, 78, 70, 79</w:t>
      </w:r>
    </w:p>
    <w:p w14:paraId="67CB4320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7BDB17F6" w14:textId="77777777" w:rsidR="00982238" w:rsidRDefault="00982238" w:rsidP="00982238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 xml:space="preserve">Based on this sample of 16 students, it would be reasonable to represent the population of </w:t>
      </w:r>
      <w:proofErr w:type="gramStart"/>
      <w:r>
        <w:rPr>
          <w:sz w:val="40"/>
          <w:szCs w:val="40"/>
        </w:rPr>
        <w:t>all of</w:t>
      </w:r>
      <w:proofErr w:type="gramEnd"/>
      <w:r>
        <w:rPr>
          <w:sz w:val="40"/>
          <w:szCs w:val="40"/>
        </w:rPr>
        <w:t xml:space="preserve"> the test scores for that teacher as an approximately normal distribution with a mean of about 76 and a standard deviation of about 5.  Draw the normal curve below.</w:t>
      </w:r>
    </w:p>
    <w:p w14:paraId="1F332371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07E36F42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3B2FFC36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3AEB772A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76474E09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2889AFEC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452EC5EE" w14:textId="77777777" w:rsidR="00982238" w:rsidRDefault="00982238" w:rsidP="00982238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If a passing grade on the test is a 70%, about what percent of all the teacher’s students can be expected to pass the test?</w:t>
      </w:r>
    </w:p>
    <w:p w14:paraId="2E6C0318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00BF7C13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4D079BE6" w14:textId="77777777" w:rsidR="00982238" w:rsidRDefault="00982238" w:rsidP="00982238">
      <w:pPr>
        <w:ind w:left="-720" w:right="-720"/>
        <w:rPr>
          <w:sz w:val="40"/>
          <w:szCs w:val="40"/>
        </w:rPr>
      </w:pPr>
    </w:p>
    <w:p w14:paraId="37F4ACD5" w14:textId="77777777" w:rsidR="00982238" w:rsidRDefault="00982238" w:rsidP="00982238">
      <w:pPr>
        <w:ind w:left="-720" w:right="-720"/>
        <w:rPr>
          <w:sz w:val="40"/>
          <w:szCs w:val="40"/>
        </w:rPr>
      </w:pPr>
      <w:r>
        <w:rPr>
          <w:sz w:val="40"/>
          <w:szCs w:val="40"/>
        </w:rPr>
        <w:t>Would you be surprised if a student scored 95% or more?  Explain your reasoning.</w:t>
      </w:r>
    </w:p>
    <w:p w14:paraId="4C1C9430" w14:textId="77777777" w:rsidR="00F703F4" w:rsidRDefault="00F703F4"/>
    <w:sectPr w:rsidR="00F703F4" w:rsidSect="0041443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38"/>
    <w:rsid w:val="0041443B"/>
    <w:rsid w:val="00982238"/>
    <w:rsid w:val="00F7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81C83"/>
  <w15:chartTrackingRefBased/>
  <w15:docId w15:val="{5B8B6D65-03CB-4D0A-8900-95F8978B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Hronek, Kristi J</dc:creator>
  <cp:keywords/>
  <dc:description/>
  <cp:lastModifiedBy>Hronek, Kristi J</cp:lastModifiedBy>
  <cp:revision>2</cp:revision>
  <dcterms:created xsi:type="dcterms:W3CDTF">2020-05-26T18:03:00Z</dcterms:created>
  <dcterms:modified xsi:type="dcterms:W3CDTF">2020-05-26T18:06:00Z</dcterms:modified>
</cp:coreProperties>
</file>