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2094" w14:textId="77777777" w:rsidR="005D067F" w:rsidRDefault="005D067F" w:rsidP="005D067F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Statistics, Day 6</w:t>
      </w:r>
    </w:p>
    <w:p w14:paraId="19F28E95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0954A22E" w14:textId="77777777" w:rsidR="005D067F" w:rsidRDefault="005D067F" w:rsidP="005D067F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Objectives:  To solve problems with normally distributed data</w:t>
      </w:r>
    </w:p>
    <w:p w14:paraId="0EDE6D18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060BF5E8" w14:textId="77777777" w:rsidR="005D067F" w:rsidRDefault="005D067F" w:rsidP="005D067F">
      <w:pPr>
        <w:ind w:left="-720" w:right="-72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C90256" wp14:editId="606B75BB">
            <wp:simplePos x="0" y="0"/>
            <wp:positionH relativeFrom="column">
              <wp:posOffset>3524250</wp:posOffset>
            </wp:positionH>
            <wp:positionV relativeFrom="paragraph">
              <wp:posOffset>12700</wp:posOffset>
            </wp:positionV>
            <wp:extent cx="2578100" cy="1718945"/>
            <wp:effectExtent l="0" t="0" r="0" b="0"/>
            <wp:wrapTight wrapText="bothSides">
              <wp:wrapPolygon edited="0">
                <wp:start x="0" y="0"/>
                <wp:lineTo x="0" y="21305"/>
                <wp:lineTo x="21387" y="21305"/>
                <wp:lineTo x="2138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Many data sets have a symmetric distribution with one peak.  If you have a lot of data and use very small intervals, the histogram becomes a continuous bell-shaped curve, called a </w:t>
      </w:r>
      <w:r w:rsidRPr="007F62AF">
        <w:rPr>
          <w:sz w:val="40"/>
          <w:szCs w:val="40"/>
          <w:u w:val="single"/>
        </w:rPr>
        <w:t>normal distribution.</w:t>
      </w:r>
    </w:p>
    <w:p w14:paraId="13E58400" w14:textId="77777777" w:rsidR="005D067F" w:rsidRDefault="005D067F" w:rsidP="005D067F">
      <w:pPr>
        <w:ind w:right="-720"/>
        <w:rPr>
          <w:sz w:val="40"/>
          <w:szCs w:val="40"/>
        </w:rPr>
      </w:pPr>
    </w:p>
    <w:p w14:paraId="6705A8BF" w14:textId="77777777" w:rsidR="005D067F" w:rsidRDefault="005D067F" w:rsidP="005D067F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 xml:space="preserve">Normal distributions occur quite frequently.  Standardized test scores and population heights can both be represented by normal distributions.  In both cases, you must have </w:t>
      </w:r>
      <w:proofErr w:type="gramStart"/>
      <w:r>
        <w:rPr>
          <w:sz w:val="40"/>
          <w:szCs w:val="40"/>
        </w:rPr>
        <w:t>a large number of</w:t>
      </w:r>
      <w:proofErr w:type="gramEnd"/>
      <w:r>
        <w:rPr>
          <w:sz w:val="40"/>
          <w:szCs w:val="40"/>
        </w:rPr>
        <w:t xml:space="preserve"> data points before the distribution looks normal.</w:t>
      </w:r>
    </w:p>
    <w:p w14:paraId="5F27A2CB" w14:textId="03497819" w:rsidR="005D067F" w:rsidRDefault="005D067F" w:rsidP="005D067F">
      <w:pPr>
        <w:ind w:left="-720" w:right="-72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074A2" wp14:editId="349110DA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6828790" cy="1495425"/>
                <wp:effectExtent l="0" t="0" r="1016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E384D" w14:textId="77777777" w:rsidR="005D067F" w:rsidRPr="006E408B" w:rsidRDefault="005D067F" w:rsidP="005D06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E408B">
                              <w:rPr>
                                <w:sz w:val="40"/>
                                <w:szCs w:val="40"/>
                              </w:rPr>
                              <w:t>In ALL normal distributions, about</w:t>
                            </w:r>
                          </w:p>
                          <w:p w14:paraId="2872A9FB" w14:textId="77777777" w:rsidR="005D067F" w:rsidRPr="006E408B" w:rsidRDefault="005D067F" w:rsidP="005D06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E408B">
                              <w:rPr>
                                <w:sz w:val="40"/>
                                <w:szCs w:val="40"/>
                              </w:rPr>
                              <w:t>*68% of the data fall within one standard deviation of the mean</w:t>
                            </w:r>
                          </w:p>
                          <w:p w14:paraId="51EFCB03" w14:textId="77777777" w:rsidR="005D067F" w:rsidRPr="006E408B" w:rsidRDefault="005D067F" w:rsidP="005D06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E408B">
                              <w:rPr>
                                <w:sz w:val="40"/>
                                <w:szCs w:val="40"/>
                              </w:rPr>
                              <w:t>*95% of the data are within two standard deviations of the mean</w:t>
                            </w:r>
                          </w:p>
                          <w:p w14:paraId="774C2135" w14:textId="77777777" w:rsidR="005D067F" w:rsidRPr="006E408B" w:rsidRDefault="005D067F" w:rsidP="005D067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E408B">
                              <w:rPr>
                                <w:sz w:val="40"/>
                                <w:szCs w:val="40"/>
                              </w:rPr>
                              <w:t xml:space="preserve">*99.7% of the data are within three standard deviations </w:t>
                            </w:r>
                          </w:p>
                          <w:p w14:paraId="3EA2D668" w14:textId="77777777" w:rsidR="005D067F" w:rsidRPr="007F62AF" w:rsidRDefault="005D067F" w:rsidP="005D067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074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6.25pt;width:537.7pt;height:11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">
                <v:textbox>
                  <w:txbxContent>
                    <w:p w14:paraId="1D6E384D" w14:textId="77777777" w:rsidR="005D067F" w:rsidRPr="006E408B" w:rsidRDefault="005D067F" w:rsidP="005D067F">
                      <w:pPr>
                        <w:rPr>
                          <w:sz w:val="40"/>
                          <w:szCs w:val="40"/>
                        </w:rPr>
                      </w:pPr>
                      <w:r w:rsidRPr="006E408B">
                        <w:rPr>
                          <w:sz w:val="40"/>
                          <w:szCs w:val="40"/>
                        </w:rPr>
                        <w:t>In ALL normal distributions, about</w:t>
                      </w:r>
                    </w:p>
                    <w:p w14:paraId="2872A9FB" w14:textId="77777777" w:rsidR="005D067F" w:rsidRPr="006E408B" w:rsidRDefault="005D067F" w:rsidP="005D067F">
                      <w:pPr>
                        <w:rPr>
                          <w:sz w:val="40"/>
                          <w:szCs w:val="40"/>
                        </w:rPr>
                      </w:pPr>
                      <w:r w:rsidRPr="006E408B">
                        <w:rPr>
                          <w:sz w:val="40"/>
                          <w:szCs w:val="40"/>
                        </w:rPr>
                        <w:t>*68% of the data fall within one standard deviation of the mean</w:t>
                      </w:r>
                    </w:p>
                    <w:p w14:paraId="51EFCB03" w14:textId="77777777" w:rsidR="005D067F" w:rsidRPr="006E408B" w:rsidRDefault="005D067F" w:rsidP="005D067F">
                      <w:pPr>
                        <w:rPr>
                          <w:sz w:val="40"/>
                          <w:szCs w:val="40"/>
                        </w:rPr>
                      </w:pPr>
                      <w:r w:rsidRPr="006E408B">
                        <w:rPr>
                          <w:sz w:val="40"/>
                          <w:szCs w:val="40"/>
                        </w:rPr>
                        <w:t>*95% of the data are within two standard deviations of the mean</w:t>
                      </w:r>
                    </w:p>
                    <w:p w14:paraId="774C2135" w14:textId="77777777" w:rsidR="005D067F" w:rsidRPr="006E408B" w:rsidRDefault="005D067F" w:rsidP="005D067F">
                      <w:pPr>
                        <w:rPr>
                          <w:sz w:val="40"/>
                          <w:szCs w:val="40"/>
                        </w:rPr>
                      </w:pPr>
                      <w:r w:rsidRPr="006E408B">
                        <w:rPr>
                          <w:sz w:val="40"/>
                          <w:szCs w:val="40"/>
                        </w:rPr>
                        <w:t xml:space="preserve">*99.7% of the data are within three standard deviations </w:t>
                      </w:r>
                    </w:p>
                    <w:p w14:paraId="3EA2D668" w14:textId="77777777" w:rsidR="005D067F" w:rsidRPr="007F62AF" w:rsidRDefault="005D067F" w:rsidP="005D067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D25CF" w14:textId="7D0D5381" w:rsidR="005D067F" w:rsidRDefault="005D067F" w:rsidP="005D067F">
      <w:pPr>
        <w:ind w:left="-720" w:right="-720"/>
        <w:rPr>
          <w:sz w:val="40"/>
          <w:szCs w:val="40"/>
        </w:rPr>
      </w:pPr>
    </w:p>
    <w:p w14:paraId="3DC0246E" w14:textId="77777777" w:rsidR="005D067F" w:rsidRPr="00E20716" w:rsidRDefault="005D067F" w:rsidP="005D067F">
      <w:pPr>
        <w:rPr>
          <w:sz w:val="40"/>
          <w:szCs w:val="40"/>
        </w:rPr>
      </w:pPr>
    </w:p>
    <w:p w14:paraId="0F426C93" w14:textId="77777777" w:rsidR="005D067F" w:rsidRPr="00E20716" w:rsidRDefault="005D067F" w:rsidP="005D067F">
      <w:pPr>
        <w:rPr>
          <w:sz w:val="40"/>
          <w:szCs w:val="40"/>
        </w:rPr>
      </w:pPr>
    </w:p>
    <w:p w14:paraId="024C0A5D" w14:textId="77777777" w:rsidR="005D067F" w:rsidRPr="00E20716" w:rsidRDefault="005D067F" w:rsidP="005D067F">
      <w:pPr>
        <w:rPr>
          <w:sz w:val="40"/>
          <w:szCs w:val="40"/>
        </w:rPr>
      </w:pPr>
    </w:p>
    <w:p w14:paraId="3A3645C9" w14:textId="196C03D6" w:rsidR="005D067F" w:rsidRPr="00E20716" w:rsidRDefault="005D067F" w:rsidP="005D067F">
      <w:pPr>
        <w:rPr>
          <w:sz w:val="40"/>
          <w:szCs w:val="40"/>
        </w:rPr>
      </w:pPr>
    </w:p>
    <w:p w14:paraId="4F200C1C" w14:textId="5FDBE50F" w:rsidR="005D067F" w:rsidRPr="00E20716" w:rsidRDefault="005D067F" w:rsidP="005D067F">
      <w:pPr>
        <w:ind w:left="-54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40535D" wp14:editId="5060F54E">
            <wp:simplePos x="0" y="0"/>
            <wp:positionH relativeFrom="column">
              <wp:posOffset>-240030</wp:posOffset>
            </wp:positionH>
            <wp:positionV relativeFrom="paragraph">
              <wp:posOffset>514350</wp:posOffset>
            </wp:positionV>
            <wp:extent cx="2205355" cy="1509395"/>
            <wp:effectExtent l="0" t="0" r="4445" b="0"/>
            <wp:wrapTight wrapText="bothSides">
              <wp:wrapPolygon edited="0">
                <wp:start x="0" y="0"/>
                <wp:lineTo x="0" y="21264"/>
                <wp:lineTo x="21457" y="21264"/>
                <wp:lineTo x="2145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D61B8" w14:textId="1E13B428" w:rsidR="005D067F" w:rsidRPr="00E20716" w:rsidRDefault="005D067F" w:rsidP="005D067F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E65B85" wp14:editId="59CA831B">
            <wp:simplePos x="0" y="0"/>
            <wp:positionH relativeFrom="column">
              <wp:posOffset>2233295</wp:posOffset>
            </wp:positionH>
            <wp:positionV relativeFrom="paragraph">
              <wp:posOffset>215900</wp:posOffset>
            </wp:positionV>
            <wp:extent cx="2150745" cy="1471930"/>
            <wp:effectExtent l="0" t="0" r="1905" b="0"/>
            <wp:wrapTight wrapText="bothSides">
              <wp:wrapPolygon edited="0">
                <wp:start x="0" y="0"/>
                <wp:lineTo x="0" y="21246"/>
                <wp:lineTo x="21428" y="21246"/>
                <wp:lineTo x="2142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A61EB21" wp14:editId="6A336006">
            <wp:simplePos x="0" y="0"/>
            <wp:positionH relativeFrom="column">
              <wp:posOffset>4721225</wp:posOffset>
            </wp:positionH>
            <wp:positionV relativeFrom="paragraph">
              <wp:posOffset>188595</wp:posOffset>
            </wp:positionV>
            <wp:extent cx="2134235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401" y="21403"/>
                <wp:lineTo x="2140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A97A0" w14:textId="77777777" w:rsidR="005D067F" w:rsidRPr="00E20716" w:rsidRDefault="005D067F" w:rsidP="005D067F">
      <w:pPr>
        <w:ind w:left="-720"/>
        <w:rPr>
          <w:sz w:val="40"/>
          <w:szCs w:val="40"/>
        </w:rPr>
      </w:pPr>
    </w:p>
    <w:p w14:paraId="7B37AF69" w14:textId="5C802B20" w:rsidR="005D067F" w:rsidRDefault="005D067F" w:rsidP="005D067F">
      <w:pPr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4EF8DCE" wp14:editId="252F7EB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4086225" cy="2797175"/>
            <wp:effectExtent l="0" t="0" r="9525" b="3175"/>
            <wp:wrapTight wrapText="bothSides">
              <wp:wrapPolygon edited="0">
                <wp:start x="0" y="0"/>
                <wp:lineTo x="0" y="21477"/>
                <wp:lineTo x="21550" y="21477"/>
                <wp:lineTo x="2155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14AA1" w14:textId="44326602" w:rsidR="005D067F" w:rsidRDefault="005D067F" w:rsidP="005D067F">
      <w:pPr>
        <w:ind w:left="-720" w:right="-720"/>
        <w:rPr>
          <w:sz w:val="40"/>
          <w:szCs w:val="40"/>
        </w:rPr>
      </w:pPr>
    </w:p>
    <w:p w14:paraId="23A8C327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1C537FA5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4A549390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29ADE51D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0F3B4F4C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715DCE34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36BC988D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7C353635" w14:textId="77777777" w:rsidR="005D067F" w:rsidRDefault="005D067F" w:rsidP="005D067F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206D790E" w14:textId="2D718D94" w:rsidR="005D067F" w:rsidRDefault="005D067F" w:rsidP="005D067F">
      <w:pPr>
        <w:ind w:left="720" w:right="-720" w:firstLine="720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>
        <w:rPr>
          <w:sz w:val="40"/>
          <w:szCs w:val="40"/>
        </w:rPr>
        <w:t>-3</w:t>
      </w:r>
      <w:proofErr w:type="gramStart"/>
      <w:r>
        <w:rPr>
          <w:sz w:val="40"/>
          <w:szCs w:val="40"/>
        </w:rPr>
        <w:tab/>
        <w:t xml:space="preserve">  -</w:t>
      </w:r>
      <w:proofErr w:type="gramEnd"/>
      <w:r>
        <w:rPr>
          <w:sz w:val="40"/>
          <w:szCs w:val="40"/>
        </w:rPr>
        <w:t>2</w:t>
      </w:r>
      <w:r>
        <w:rPr>
          <w:sz w:val="40"/>
          <w:szCs w:val="40"/>
        </w:rPr>
        <w:tab/>
        <w:t xml:space="preserve">   -1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0</w:t>
      </w:r>
      <w:r>
        <w:rPr>
          <w:sz w:val="40"/>
          <w:szCs w:val="40"/>
        </w:rPr>
        <w:tab/>
        <w:t xml:space="preserve">  1</w:t>
      </w:r>
      <w:r>
        <w:rPr>
          <w:sz w:val="40"/>
          <w:szCs w:val="40"/>
        </w:rPr>
        <w:tab/>
        <w:t xml:space="preserve">   2</w:t>
      </w:r>
      <w:r>
        <w:rPr>
          <w:sz w:val="40"/>
          <w:szCs w:val="40"/>
        </w:rPr>
        <w:tab/>
        <w:t xml:space="preserve">      3</w:t>
      </w:r>
    </w:p>
    <w:p w14:paraId="22C9D3D9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33D0E36E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6FB1C441" w14:textId="77777777" w:rsidR="005D067F" w:rsidRDefault="005D067F" w:rsidP="005D067F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 xml:space="preserve">Example:  The math scores on the SAT are approximately normally distributed with a mean of 500 and a standard deviation of 100.  What percent of students </w:t>
      </w:r>
      <w:proofErr w:type="gramStart"/>
      <w:r>
        <w:rPr>
          <w:sz w:val="40"/>
          <w:szCs w:val="40"/>
        </w:rPr>
        <w:t>score</w:t>
      </w:r>
      <w:proofErr w:type="gramEnd"/>
      <w:r>
        <w:rPr>
          <w:sz w:val="40"/>
          <w:szCs w:val="40"/>
        </w:rPr>
        <w:t xml:space="preserve"> </w:t>
      </w:r>
    </w:p>
    <w:p w14:paraId="11C2F4E4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7F398B4B" w14:textId="77777777" w:rsidR="005D067F" w:rsidRDefault="005D067F" w:rsidP="005D067F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ab/>
        <w:t>a) between 400 and 600?</w:t>
      </w:r>
    </w:p>
    <w:p w14:paraId="5DA1AC7D" w14:textId="77777777" w:rsidR="005D067F" w:rsidRDefault="005D067F" w:rsidP="005D067F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ab/>
        <w:t>b) between 500 and 700?</w:t>
      </w:r>
    </w:p>
    <w:p w14:paraId="1E631526" w14:textId="77777777" w:rsidR="005D067F" w:rsidRDefault="005D067F" w:rsidP="005D067F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ab/>
        <w:t>c)  greater than 700?</w:t>
      </w:r>
    </w:p>
    <w:p w14:paraId="5A2F0F32" w14:textId="77777777" w:rsidR="005D067F" w:rsidRDefault="005D067F" w:rsidP="005D067F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ab/>
        <w:t>d)  less than 600?</w:t>
      </w:r>
    </w:p>
    <w:p w14:paraId="5A66DA70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36D6DC65" w14:textId="77777777" w:rsidR="005D067F" w:rsidRDefault="005D067F" w:rsidP="005D067F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 xml:space="preserve">Example:  The amount of coffee dispensed from a vending machine is normally distributed with a mean of 10.50 oz. and a standard deviation of 0.75 oz.  </w:t>
      </w:r>
    </w:p>
    <w:p w14:paraId="6BD1E322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6E038463" w14:textId="77777777" w:rsidR="005D067F" w:rsidRDefault="005D067F" w:rsidP="005D067F">
      <w:pPr>
        <w:ind w:left="-180" w:right="-720" w:hanging="540"/>
        <w:rPr>
          <w:sz w:val="40"/>
          <w:szCs w:val="40"/>
        </w:rPr>
      </w:pPr>
      <w:r>
        <w:rPr>
          <w:sz w:val="40"/>
          <w:szCs w:val="40"/>
        </w:rPr>
        <w:t>a)  68% of the amount of coffee dispensed falls within what range?</w:t>
      </w:r>
    </w:p>
    <w:p w14:paraId="17FABFAE" w14:textId="77777777" w:rsidR="005D067F" w:rsidRDefault="005D067F" w:rsidP="005D067F">
      <w:pPr>
        <w:ind w:left="-180" w:right="-720" w:hanging="540"/>
        <w:rPr>
          <w:sz w:val="40"/>
          <w:szCs w:val="40"/>
        </w:rPr>
      </w:pPr>
      <w:r>
        <w:rPr>
          <w:sz w:val="40"/>
          <w:szCs w:val="40"/>
        </w:rPr>
        <w:t>b)  About what percent of the time will the machine overfill a 12 oz cup?</w:t>
      </w:r>
    </w:p>
    <w:p w14:paraId="0998377A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2F94FED1" w14:textId="77777777" w:rsidR="005D067F" w:rsidRDefault="005D067F" w:rsidP="005D067F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lastRenderedPageBreak/>
        <w:t>Example:  The useful life of a tire is normally distributed with a mean of 30,000 miles and a standard deviation of 5000 miles.  A company manufactures 10,000 tires a month.</w:t>
      </w:r>
    </w:p>
    <w:p w14:paraId="020053F3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61A13158" w14:textId="77777777" w:rsidR="005D067F" w:rsidRDefault="005D067F" w:rsidP="005D067F">
      <w:pPr>
        <w:ind w:left="-180" w:right="-720" w:hanging="540"/>
        <w:rPr>
          <w:sz w:val="40"/>
          <w:szCs w:val="40"/>
        </w:rPr>
      </w:pPr>
      <w:r>
        <w:rPr>
          <w:sz w:val="40"/>
          <w:szCs w:val="40"/>
        </w:rPr>
        <w:t xml:space="preserve">a)  Draw the normal curve and label the mean, and </w:t>
      </w:r>
      <w:r>
        <w:rPr>
          <w:sz w:val="40"/>
          <w:szCs w:val="40"/>
          <w:u w:val="single"/>
        </w:rPr>
        <w:t>+</w:t>
      </w:r>
      <w:r>
        <w:rPr>
          <w:sz w:val="40"/>
          <w:szCs w:val="40"/>
        </w:rPr>
        <w:t xml:space="preserve"> 1, 2, 3 standard deviations from the mean.</w:t>
      </w:r>
    </w:p>
    <w:p w14:paraId="7FEEF347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0CF7FABC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205AAF3A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52010EFF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0DA93F0E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30E4BD93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524980CD" w14:textId="77777777" w:rsidR="005D067F" w:rsidRDefault="005D067F" w:rsidP="005D067F">
      <w:pPr>
        <w:ind w:left="-720" w:right="-720"/>
        <w:rPr>
          <w:sz w:val="40"/>
          <w:szCs w:val="40"/>
        </w:rPr>
      </w:pPr>
    </w:p>
    <w:p w14:paraId="68DF0E7D" w14:textId="77777777" w:rsidR="005D067F" w:rsidRPr="00F2178A" w:rsidRDefault="005D067F" w:rsidP="005D067F">
      <w:pPr>
        <w:ind w:left="-720" w:right="-720"/>
        <w:rPr>
          <w:sz w:val="40"/>
          <w:szCs w:val="40"/>
        </w:rPr>
      </w:pPr>
    </w:p>
    <w:p w14:paraId="503BBF54" w14:textId="77777777" w:rsidR="005D067F" w:rsidRDefault="005D067F" w:rsidP="005D067F">
      <w:pPr>
        <w:ind w:left="-720" w:right="-900"/>
        <w:rPr>
          <w:sz w:val="40"/>
          <w:szCs w:val="40"/>
        </w:rPr>
      </w:pPr>
      <w:r>
        <w:rPr>
          <w:sz w:val="40"/>
          <w:szCs w:val="40"/>
        </w:rPr>
        <w:t>a)  How many tires will last between 25,000 and 35,000 miles?</w:t>
      </w:r>
    </w:p>
    <w:p w14:paraId="1F27E544" w14:textId="77777777" w:rsidR="005D067F" w:rsidRDefault="005D067F" w:rsidP="005D067F">
      <w:pPr>
        <w:ind w:left="-720" w:right="-900"/>
        <w:rPr>
          <w:sz w:val="40"/>
          <w:szCs w:val="40"/>
        </w:rPr>
      </w:pPr>
    </w:p>
    <w:p w14:paraId="58931CD2" w14:textId="77777777" w:rsidR="005D067F" w:rsidRDefault="005D067F" w:rsidP="005D067F">
      <w:pPr>
        <w:ind w:left="-720" w:right="-900"/>
        <w:rPr>
          <w:sz w:val="40"/>
          <w:szCs w:val="40"/>
        </w:rPr>
      </w:pPr>
    </w:p>
    <w:p w14:paraId="1EC58A32" w14:textId="77777777" w:rsidR="005D067F" w:rsidRDefault="005D067F" w:rsidP="005D067F">
      <w:pPr>
        <w:ind w:left="-720" w:right="-900"/>
        <w:rPr>
          <w:sz w:val="40"/>
          <w:szCs w:val="40"/>
        </w:rPr>
      </w:pPr>
      <w:r>
        <w:rPr>
          <w:sz w:val="40"/>
          <w:szCs w:val="40"/>
        </w:rPr>
        <w:t>b)  How many tires will last more than 40,000 miles?</w:t>
      </w:r>
    </w:p>
    <w:p w14:paraId="1B5354D7" w14:textId="77777777" w:rsidR="005D067F" w:rsidRDefault="005D067F" w:rsidP="005D067F">
      <w:pPr>
        <w:ind w:left="-720" w:right="-900"/>
        <w:rPr>
          <w:sz w:val="40"/>
          <w:szCs w:val="40"/>
        </w:rPr>
      </w:pPr>
    </w:p>
    <w:p w14:paraId="66EA8A2E" w14:textId="77777777" w:rsidR="005D067F" w:rsidRDefault="005D067F" w:rsidP="005D067F">
      <w:pPr>
        <w:ind w:left="-720" w:right="-900"/>
        <w:rPr>
          <w:sz w:val="40"/>
          <w:szCs w:val="40"/>
        </w:rPr>
      </w:pPr>
    </w:p>
    <w:p w14:paraId="031B772D" w14:textId="0EB402F7" w:rsidR="00F703F4" w:rsidRDefault="005D067F" w:rsidP="005D067F">
      <w:pPr>
        <w:ind w:left="-720" w:right="-900"/>
      </w:pPr>
      <w:r>
        <w:rPr>
          <w:sz w:val="40"/>
          <w:szCs w:val="40"/>
        </w:rPr>
        <w:t>c) How many tires will last less than 20,000 miles?</w:t>
      </w:r>
    </w:p>
    <w:sectPr w:rsidR="00F703F4" w:rsidSect="005D067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7F"/>
    <w:rsid w:val="005D067F"/>
    <w:rsid w:val="00F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0E86"/>
  <w15:chartTrackingRefBased/>
  <w15:docId w15:val="{BA3284BC-5A98-4224-BEE0-E3FAFD2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Hronek, Kristi J</dc:creator>
  <cp:keywords/>
  <dc:description/>
  <cp:lastModifiedBy>Hronek, Kristi J</cp:lastModifiedBy>
  <cp:revision>1</cp:revision>
  <dcterms:created xsi:type="dcterms:W3CDTF">2020-05-17T06:56:00Z</dcterms:created>
  <dcterms:modified xsi:type="dcterms:W3CDTF">2020-05-17T06:58:00Z</dcterms:modified>
</cp:coreProperties>
</file>